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C5B1" w14:textId="77777777" w:rsidR="00C45714" w:rsidRDefault="00F613BF">
      <w:pPr>
        <w:spacing w:after="309"/>
        <w:ind w:left="-5"/>
      </w:pPr>
      <w:r>
        <w:t xml:space="preserve">Webbpolicy för Svenska Polarhundklubben </w:t>
      </w:r>
    </w:p>
    <w:p w14:paraId="4FD1D544" w14:textId="77777777" w:rsidR="00C45714" w:rsidRDefault="00F613BF">
      <w:pPr>
        <w:pStyle w:val="Rubrik1"/>
        <w:ind w:left="-5"/>
      </w:pPr>
      <w:r>
        <w:t xml:space="preserve">Inledning </w:t>
      </w:r>
    </w:p>
    <w:p w14:paraId="3FEF73DC" w14:textId="77777777" w:rsidR="00C45714" w:rsidRDefault="00F613BF">
      <w:pPr>
        <w:spacing w:after="272"/>
        <w:ind w:left="-5"/>
      </w:pPr>
      <w:r>
        <w:t xml:space="preserve">Denna webbpolicy har tagits fram för att ge en tydlig bild av vad Svenska Polarhundklubben vill åstadkomma med sin närvaro på webben. Policyn ska ligga till grund för ett effektivt och framgångsrikt arbete med webben. </w:t>
      </w:r>
    </w:p>
    <w:p w14:paraId="603C96D0" w14:textId="0A68FA64" w:rsidR="00C45714" w:rsidRDefault="00F613BF">
      <w:pPr>
        <w:spacing w:after="273"/>
        <w:ind w:left="-5"/>
      </w:pPr>
      <w:proofErr w:type="spellStart"/>
      <w:r>
        <w:t>SPHKs</w:t>
      </w:r>
      <w:proofErr w:type="spellEnd"/>
      <w:r>
        <w:t xml:space="preserve"> webbpolicy omfattar all extern och intern webbkommunikation där webbplatsen företräder SPHK, </w:t>
      </w:r>
      <w:proofErr w:type="spellStart"/>
      <w:r>
        <w:t>SPHKs</w:t>
      </w:r>
      <w:proofErr w:type="spellEnd"/>
      <w:r>
        <w:t xml:space="preserve"> rasklubbar samt tävlingar knutna till SPHK. Samtliga SPHK-webbplatser ska följa policyn och de riktlinjer som anges i den. </w:t>
      </w:r>
    </w:p>
    <w:p w14:paraId="0F7285E1" w14:textId="3BBD7FA7" w:rsidR="00C45714" w:rsidRDefault="00F613BF">
      <w:pPr>
        <w:spacing w:after="272"/>
        <w:ind w:left="-5"/>
      </w:pPr>
      <w:r>
        <w:t xml:space="preserve">Denna policy är underordnad </w:t>
      </w:r>
      <w:proofErr w:type="spellStart"/>
      <w:r>
        <w:t>SPHKs</w:t>
      </w:r>
      <w:proofErr w:type="spellEnd"/>
      <w:r>
        <w:t xml:space="preserve"> kommunikations</w:t>
      </w:r>
      <w:r w:rsidR="00774102">
        <w:t>plan</w:t>
      </w:r>
      <w:r w:rsidR="000C622D">
        <w:t xml:space="preserve"> och</w:t>
      </w:r>
      <w:r>
        <w:t xml:space="preserve"> grafiska profil</w:t>
      </w:r>
      <w:r w:rsidR="000C622D">
        <w:t>.</w:t>
      </w:r>
      <w:r>
        <w:t xml:space="preserve"> </w:t>
      </w:r>
      <w:proofErr w:type="spellStart"/>
      <w:r>
        <w:t>SPHKs</w:t>
      </w:r>
      <w:proofErr w:type="spellEnd"/>
      <w:r>
        <w:t xml:space="preserve"> grafiska profil ger information om hur logotypen får användas</w:t>
      </w:r>
      <w:r w:rsidR="00774102">
        <w:t>.</w:t>
      </w:r>
      <w:r>
        <w:t xml:space="preserve"> </w:t>
      </w:r>
    </w:p>
    <w:p w14:paraId="3786B3D3" w14:textId="77777777" w:rsidR="00C45714" w:rsidRDefault="00F613BF">
      <w:pPr>
        <w:pStyle w:val="Rubrik1"/>
        <w:ind w:left="-5"/>
      </w:pPr>
      <w:r>
        <w:t xml:space="preserve">Mål med webbkommunikationen </w:t>
      </w:r>
    </w:p>
    <w:p w14:paraId="45AD6A23" w14:textId="77777777" w:rsidR="00C45714" w:rsidRDefault="00F613BF">
      <w:pPr>
        <w:numPr>
          <w:ilvl w:val="0"/>
          <w:numId w:val="1"/>
        </w:numPr>
        <w:ind w:hanging="360"/>
      </w:pPr>
      <w:r>
        <w:t xml:space="preserve">Webbplatsen ska vara en plats för kommunikation mellan SPHK och webbplatsens besökare. </w:t>
      </w:r>
    </w:p>
    <w:p w14:paraId="28CD9B4E" w14:textId="77777777" w:rsidR="00C45714" w:rsidRDefault="00F613BF">
      <w:pPr>
        <w:numPr>
          <w:ilvl w:val="0"/>
          <w:numId w:val="1"/>
        </w:numPr>
        <w:ind w:hanging="360"/>
      </w:pPr>
      <w:r>
        <w:t xml:space="preserve">Webbplatsen ska i första hand vara till för våra medlemmar och i andra hand för andra som är intresserade av de fyra polara raserna. </w:t>
      </w:r>
    </w:p>
    <w:p w14:paraId="72CBC9F6" w14:textId="77777777" w:rsidR="00C45714" w:rsidRDefault="00F613BF">
      <w:pPr>
        <w:numPr>
          <w:ilvl w:val="0"/>
          <w:numId w:val="1"/>
        </w:numPr>
        <w:ind w:hanging="360"/>
      </w:pPr>
      <w:r>
        <w:t xml:space="preserve">Besökarna ska mötas av korrekt, aktuell information, liksom en enhetlig struktur och layout. </w:t>
      </w:r>
    </w:p>
    <w:p w14:paraId="0F0FDF47" w14:textId="77777777" w:rsidR="00C45714" w:rsidRDefault="00F613BF">
      <w:pPr>
        <w:numPr>
          <w:ilvl w:val="0"/>
          <w:numId w:val="1"/>
        </w:numPr>
        <w:spacing w:after="267"/>
        <w:ind w:hanging="360"/>
      </w:pPr>
      <w:r>
        <w:t xml:space="preserve">Webbplatsen ska genomsyras av </w:t>
      </w:r>
      <w:proofErr w:type="spellStart"/>
      <w:r>
        <w:t>SPHKs</w:t>
      </w:r>
      <w:proofErr w:type="spellEnd"/>
      <w:r>
        <w:t xml:space="preserve"> målparagrafer. </w:t>
      </w:r>
    </w:p>
    <w:p w14:paraId="6EF55279" w14:textId="77777777" w:rsidR="00C45714" w:rsidRDefault="00F613BF">
      <w:pPr>
        <w:pStyle w:val="Rubrik1"/>
        <w:ind w:left="-5"/>
      </w:pPr>
      <w:r>
        <w:t xml:space="preserve">Informationsstrukturens principer </w:t>
      </w:r>
    </w:p>
    <w:p w14:paraId="553DE986" w14:textId="77777777" w:rsidR="00F613BF" w:rsidRDefault="00F613BF" w:rsidP="00F613BF">
      <w:pPr>
        <w:spacing w:after="285"/>
        <w:ind w:left="-5"/>
      </w:pPr>
      <w:r>
        <w:t xml:space="preserve">Informationsstrukturen på </w:t>
      </w:r>
      <w:proofErr w:type="spellStart"/>
      <w:r>
        <w:t>SPHKs</w:t>
      </w:r>
      <w:proofErr w:type="spellEnd"/>
      <w:r>
        <w:t xml:space="preserve"> webbplats ska sätta medlemmars/besökarnas behov i fokus, det vill säga: </w:t>
      </w:r>
    </w:p>
    <w:p w14:paraId="7DFD5991" w14:textId="0332F717" w:rsidR="00C45714" w:rsidRDefault="00F613BF" w:rsidP="00F613BF">
      <w:pPr>
        <w:pStyle w:val="Liststycke"/>
        <w:numPr>
          <w:ilvl w:val="0"/>
          <w:numId w:val="5"/>
        </w:numPr>
        <w:spacing w:after="285"/>
      </w:pPr>
      <w:r>
        <w:t xml:space="preserve">Informationen ska struktureras utifrån användarens behov och det ska vara logiskt och enkelt för besökaren att hitta på webbplatsen.  Informationen ska ha en naturlig plats på webben.  </w:t>
      </w:r>
    </w:p>
    <w:p w14:paraId="7B621199" w14:textId="77777777" w:rsidR="00C45714" w:rsidRDefault="00F613BF">
      <w:pPr>
        <w:pStyle w:val="Rubrik1"/>
        <w:ind w:left="-5"/>
      </w:pPr>
      <w:r>
        <w:t xml:space="preserve">Språkval </w:t>
      </w:r>
    </w:p>
    <w:p w14:paraId="7C4A1995" w14:textId="1C40D16F" w:rsidR="00C45714" w:rsidRDefault="00F613BF">
      <w:pPr>
        <w:spacing w:after="272"/>
        <w:ind w:left="-5"/>
      </w:pPr>
      <w:r>
        <w:t>Information som publiceras på vår webbplats ska vara språkligt anpassad efter sin målgrupp. Det ska vara enkelt för besökaren att förstå det som skrivs. Informationen på vår svenska webbplats ska publiceras på svenska</w:t>
      </w:r>
      <w:r w:rsidR="000C622D">
        <w:t>.</w:t>
      </w:r>
    </w:p>
    <w:p w14:paraId="41C464D6" w14:textId="77777777" w:rsidR="00C45714" w:rsidRDefault="00F613BF">
      <w:pPr>
        <w:pStyle w:val="Rubrik1"/>
        <w:ind w:left="-5"/>
      </w:pPr>
      <w:r>
        <w:t xml:space="preserve">Etik och juridik </w:t>
      </w:r>
    </w:p>
    <w:p w14:paraId="265D3B63" w14:textId="77777777" w:rsidR="00C45714" w:rsidRDefault="00F613BF">
      <w:pPr>
        <w:spacing w:after="285"/>
        <w:ind w:left="-5"/>
      </w:pPr>
      <w:r>
        <w:t xml:space="preserve">Som förening samt en del av SKKs organisation har SPHK en skyldighet att tillhandahålla en webbplats med sanningsenlig och objektiv information. </w:t>
      </w:r>
      <w:proofErr w:type="spellStart"/>
      <w:r>
        <w:t>SPHKs</w:t>
      </w:r>
      <w:proofErr w:type="spellEnd"/>
      <w:r>
        <w:t xml:space="preserve"> webbplats ska följa god etik. Det får inte förekomma material som är kränkande/stötande eller strider mot rådande lagstiftning, exempelvis: </w:t>
      </w:r>
    </w:p>
    <w:p w14:paraId="61BC100B" w14:textId="77777777" w:rsidR="00C45714" w:rsidRPr="004B0A7A" w:rsidRDefault="00F613BF">
      <w:pPr>
        <w:numPr>
          <w:ilvl w:val="0"/>
          <w:numId w:val="2"/>
        </w:numPr>
        <w:ind w:hanging="360"/>
        <w:rPr>
          <w:color w:val="FF0000"/>
        </w:rPr>
      </w:pPr>
      <w:r w:rsidRPr="004B0A7A">
        <w:rPr>
          <w:color w:val="FF0000"/>
        </w:rPr>
        <w:t xml:space="preserve">Regeringsformen som reglerar allas rätt till åsiktsfrihet och yttrandefrihet </w:t>
      </w:r>
    </w:p>
    <w:p w14:paraId="06C04FFD" w14:textId="77777777" w:rsidR="00C45714" w:rsidRPr="004B0A7A" w:rsidRDefault="00F613BF">
      <w:pPr>
        <w:numPr>
          <w:ilvl w:val="0"/>
          <w:numId w:val="2"/>
        </w:numPr>
        <w:ind w:hanging="360"/>
        <w:rPr>
          <w:color w:val="FF0000"/>
        </w:rPr>
      </w:pPr>
      <w:r w:rsidRPr="004B0A7A">
        <w:rPr>
          <w:color w:val="FF0000"/>
        </w:rPr>
        <w:t xml:space="preserve">Datalagen </w:t>
      </w:r>
    </w:p>
    <w:p w14:paraId="1AC95628" w14:textId="77777777" w:rsidR="00C45714" w:rsidRPr="004B0A7A" w:rsidRDefault="00F613BF">
      <w:pPr>
        <w:numPr>
          <w:ilvl w:val="0"/>
          <w:numId w:val="2"/>
        </w:numPr>
        <w:ind w:hanging="360"/>
        <w:rPr>
          <w:color w:val="FF0000"/>
        </w:rPr>
      </w:pPr>
      <w:r w:rsidRPr="004B0A7A">
        <w:rPr>
          <w:color w:val="FF0000"/>
        </w:rPr>
        <w:t xml:space="preserve">Offentlighetsprincipen (tryckfrihetsförordningen och sekretesslagen) </w:t>
      </w:r>
    </w:p>
    <w:p w14:paraId="12489B30" w14:textId="77777777" w:rsidR="00C45714" w:rsidRPr="004B0A7A" w:rsidRDefault="00F613BF">
      <w:pPr>
        <w:numPr>
          <w:ilvl w:val="0"/>
          <w:numId w:val="2"/>
        </w:numPr>
        <w:ind w:hanging="360"/>
        <w:rPr>
          <w:color w:val="FF0000"/>
        </w:rPr>
      </w:pPr>
      <w:r w:rsidRPr="004B0A7A">
        <w:rPr>
          <w:color w:val="FF0000"/>
        </w:rPr>
        <w:t xml:space="preserve">Upphovsrättslagen </w:t>
      </w:r>
    </w:p>
    <w:p w14:paraId="06764527" w14:textId="77777777" w:rsidR="00C45714" w:rsidRPr="004B0A7A" w:rsidRDefault="00F613BF">
      <w:pPr>
        <w:numPr>
          <w:ilvl w:val="0"/>
          <w:numId w:val="2"/>
        </w:numPr>
        <w:ind w:hanging="360"/>
        <w:rPr>
          <w:color w:val="FF0000"/>
        </w:rPr>
      </w:pPr>
      <w:r w:rsidRPr="004B0A7A">
        <w:rPr>
          <w:color w:val="FF0000"/>
        </w:rPr>
        <w:t xml:space="preserve">Personuppgiftsförordningen, SFS 1998:1191 </w:t>
      </w:r>
    </w:p>
    <w:p w14:paraId="02478BF0" w14:textId="77777777" w:rsidR="00C45714" w:rsidRPr="004B0A7A" w:rsidRDefault="00F613BF">
      <w:pPr>
        <w:numPr>
          <w:ilvl w:val="0"/>
          <w:numId w:val="2"/>
        </w:numPr>
        <w:ind w:hanging="360"/>
        <w:rPr>
          <w:color w:val="FF0000"/>
        </w:rPr>
      </w:pPr>
      <w:r w:rsidRPr="004B0A7A">
        <w:rPr>
          <w:color w:val="FF0000"/>
        </w:rPr>
        <w:t xml:space="preserve">Datainspektionens föreskrifter (DIFS) </w:t>
      </w:r>
    </w:p>
    <w:p w14:paraId="0DD03475" w14:textId="77777777" w:rsidR="00C45714" w:rsidRPr="004B0A7A" w:rsidRDefault="00F613BF">
      <w:pPr>
        <w:numPr>
          <w:ilvl w:val="0"/>
          <w:numId w:val="2"/>
        </w:numPr>
        <w:ind w:hanging="360"/>
        <w:rPr>
          <w:color w:val="FF0000"/>
        </w:rPr>
      </w:pPr>
      <w:r w:rsidRPr="004B0A7A">
        <w:rPr>
          <w:color w:val="FF0000"/>
        </w:rPr>
        <w:lastRenderedPageBreak/>
        <w:t xml:space="preserve">Lag om elektronisk kommunikation, SFS 2003:389 (om s k cookies) </w:t>
      </w:r>
    </w:p>
    <w:p w14:paraId="07791DD0" w14:textId="77777777" w:rsidR="00C45714" w:rsidRPr="004B0A7A" w:rsidRDefault="00F613BF">
      <w:pPr>
        <w:numPr>
          <w:ilvl w:val="0"/>
          <w:numId w:val="2"/>
        </w:numPr>
        <w:ind w:hanging="360"/>
        <w:rPr>
          <w:color w:val="FF0000"/>
        </w:rPr>
      </w:pPr>
      <w:r w:rsidRPr="004B0A7A">
        <w:rPr>
          <w:color w:val="FF0000"/>
        </w:rPr>
        <w:t xml:space="preserve">Yttrandefrihetsgrundlagen (YGL), SFS 1991:1469 </w:t>
      </w:r>
    </w:p>
    <w:p w14:paraId="4C796C9C" w14:textId="77777777" w:rsidR="00C45714" w:rsidRPr="004B0A7A" w:rsidRDefault="00F613BF">
      <w:pPr>
        <w:numPr>
          <w:ilvl w:val="0"/>
          <w:numId w:val="2"/>
        </w:numPr>
        <w:ind w:hanging="360"/>
        <w:rPr>
          <w:color w:val="FF0000"/>
        </w:rPr>
      </w:pPr>
      <w:r w:rsidRPr="004B0A7A">
        <w:rPr>
          <w:color w:val="FF0000"/>
        </w:rPr>
        <w:t xml:space="preserve">Tryckfrihetsförordningen (TF), SFS 1949:105 </w:t>
      </w:r>
    </w:p>
    <w:p w14:paraId="6948716A" w14:textId="77777777" w:rsidR="00C45714" w:rsidRPr="004B0A7A" w:rsidRDefault="00F613BF">
      <w:pPr>
        <w:numPr>
          <w:ilvl w:val="0"/>
          <w:numId w:val="2"/>
        </w:numPr>
        <w:ind w:hanging="360"/>
        <w:rPr>
          <w:color w:val="FF0000"/>
        </w:rPr>
      </w:pPr>
      <w:r w:rsidRPr="004B0A7A">
        <w:rPr>
          <w:color w:val="FF0000"/>
        </w:rPr>
        <w:t xml:space="preserve">Lagen om ansvar för elektroniska anslagstavlor, SFS 1998:112 </w:t>
      </w:r>
    </w:p>
    <w:p w14:paraId="1B33DA0F" w14:textId="77777777" w:rsidR="00C45714" w:rsidRPr="004B0A7A" w:rsidRDefault="00F613BF">
      <w:pPr>
        <w:numPr>
          <w:ilvl w:val="0"/>
          <w:numId w:val="2"/>
        </w:numPr>
        <w:ind w:hanging="360"/>
        <w:rPr>
          <w:color w:val="FF0000"/>
        </w:rPr>
      </w:pPr>
      <w:r w:rsidRPr="004B0A7A">
        <w:rPr>
          <w:color w:val="FF0000"/>
        </w:rPr>
        <w:t xml:space="preserve">Lag om upphovsrätt till litterära och konstnärliga verk (URL), SFS 1960:729 </w:t>
      </w:r>
    </w:p>
    <w:p w14:paraId="2F41302A" w14:textId="77777777" w:rsidR="00C45714" w:rsidRPr="004B0A7A" w:rsidRDefault="00F613BF">
      <w:pPr>
        <w:numPr>
          <w:ilvl w:val="0"/>
          <w:numId w:val="2"/>
        </w:numPr>
        <w:ind w:hanging="360"/>
        <w:rPr>
          <w:color w:val="FF0000"/>
        </w:rPr>
      </w:pPr>
      <w:r w:rsidRPr="004B0A7A">
        <w:rPr>
          <w:color w:val="FF0000"/>
        </w:rPr>
        <w:t xml:space="preserve">Marknadsföringslagen, SFS 1995:450 (om </w:t>
      </w:r>
      <w:proofErr w:type="spellStart"/>
      <w:proofErr w:type="gramStart"/>
      <w:r w:rsidRPr="004B0A7A">
        <w:rPr>
          <w:color w:val="FF0000"/>
        </w:rPr>
        <w:t>bl</w:t>
      </w:r>
      <w:proofErr w:type="spellEnd"/>
      <w:r w:rsidRPr="004B0A7A">
        <w:rPr>
          <w:color w:val="FF0000"/>
        </w:rPr>
        <w:t xml:space="preserve"> a</w:t>
      </w:r>
      <w:proofErr w:type="gramEnd"/>
      <w:r w:rsidRPr="004B0A7A">
        <w:rPr>
          <w:color w:val="FF0000"/>
        </w:rPr>
        <w:t xml:space="preserve"> spam) </w:t>
      </w:r>
    </w:p>
    <w:p w14:paraId="72E1965E" w14:textId="77777777" w:rsidR="00C45714" w:rsidRDefault="00F613BF">
      <w:pPr>
        <w:spacing w:after="16" w:line="259" w:lineRule="auto"/>
        <w:ind w:left="0" w:firstLine="0"/>
      </w:pPr>
      <w:r>
        <w:t xml:space="preserve"> </w:t>
      </w:r>
    </w:p>
    <w:p w14:paraId="53528F8E" w14:textId="6BA902F1" w:rsidR="00C45714" w:rsidRDefault="00F613BF">
      <w:pPr>
        <w:spacing w:after="74"/>
        <w:ind w:left="-5"/>
      </w:pPr>
      <w:r>
        <w:t xml:space="preserve">Svenska Polarhundklubbens medlemmar/förtroendevalda ska på </w:t>
      </w:r>
      <w:proofErr w:type="spellStart"/>
      <w:r>
        <w:t>SPHKs</w:t>
      </w:r>
      <w:proofErr w:type="spellEnd"/>
      <w:r>
        <w:t xml:space="preserve"> webbplatser beakta: </w:t>
      </w:r>
    </w:p>
    <w:p w14:paraId="215A1AB9" w14:textId="23DFC43B" w:rsidR="00C45714" w:rsidRDefault="00F613BF">
      <w:pPr>
        <w:numPr>
          <w:ilvl w:val="0"/>
          <w:numId w:val="2"/>
        </w:numPr>
        <w:ind w:hanging="360"/>
      </w:pPr>
      <w:r>
        <w:t>Svenska Kennelklubbens webbpolicy för webbplatser knutna till organisationen</w:t>
      </w:r>
      <w:r w:rsidR="00774102">
        <w:t>.</w:t>
      </w:r>
    </w:p>
    <w:p w14:paraId="18BFE069" w14:textId="59752795" w:rsidR="00C45714" w:rsidRDefault="00F613BF">
      <w:pPr>
        <w:numPr>
          <w:ilvl w:val="0"/>
          <w:numId w:val="2"/>
        </w:numPr>
        <w:ind w:hanging="360"/>
      </w:pPr>
      <w:r>
        <w:t>Regler för webbplatser knutna till Svenska Kennelklubben</w:t>
      </w:r>
      <w:r w:rsidR="00774102">
        <w:t>.</w:t>
      </w:r>
    </w:p>
    <w:p w14:paraId="1410CE46" w14:textId="43BD8A73" w:rsidR="00C45714" w:rsidRDefault="00F613BF">
      <w:pPr>
        <w:numPr>
          <w:ilvl w:val="0"/>
          <w:numId w:val="2"/>
        </w:numPr>
        <w:ind w:hanging="360"/>
      </w:pPr>
      <w:r>
        <w:t>Rekommendationer till webbplatser knutna till Svenska Kennelklubben</w:t>
      </w:r>
      <w:r w:rsidR="00774102">
        <w:t>.</w:t>
      </w:r>
      <w:r>
        <w:t xml:space="preserve"> </w:t>
      </w:r>
    </w:p>
    <w:p w14:paraId="63C61AC2" w14:textId="02F25955" w:rsidR="00C45714" w:rsidRDefault="00F613BF">
      <w:pPr>
        <w:numPr>
          <w:ilvl w:val="0"/>
          <w:numId w:val="2"/>
        </w:numPr>
        <w:ind w:hanging="360"/>
      </w:pPr>
      <w:r>
        <w:t>Etiskt program och etiska regler för Svenska Polarhundklubben</w:t>
      </w:r>
      <w:r w:rsidR="00774102">
        <w:t>.</w:t>
      </w:r>
    </w:p>
    <w:p w14:paraId="41FD81AF" w14:textId="77777777" w:rsidR="00C45714" w:rsidRDefault="00F613BF">
      <w:pPr>
        <w:spacing w:after="0" w:line="259" w:lineRule="auto"/>
        <w:ind w:left="0" w:firstLine="0"/>
      </w:pPr>
      <w:r>
        <w:t xml:space="preserve"> </w:t>
      </w:r>
    </w:p>
    <w:p w14:paraId="3564DE0F" w14:textId="77777777" w:rsidR="00C45714" w:rsidRDefault="00F613BF">
      <w:pPr>
        <w:spacing w:after="0" w:line="259" w:lineRule="auto"/>
        <w:ind w:left="0" w:firstLine="0"/>
      </w:pPr>
      <w:r>
        <w:t xml:space="preserve"> </w:t>
      </w:r>
    </w:p>
    <w:p w14:paraId="1DB080C4" w14:textId="77777777" w:rsidR="00774102" w:rsidRDefault="00F613BF">
      <w:pPr>
        <w:ind w:left="-5"/>
      </w:pPr>
      <w:r>
        <w:t xml:space="preserve">Länkningar från </w:t>
      </w:r>
      <w:proofErr w:type="spellStart"/>
      <w:r>
        <w:t>SPHKs</w:t>
      </w:r>
      <w:proofErr w:type="spellEnd"/>
      <w:r>
        <w:t xml:space="preserve"> webbplats till medlemmars enskilda webbplatser som innehåller text eller bild som kan anses vara till skada för SKK</w:t>
      </w:r>
      <w:r w:rsidR="00774102">
        <w:t>/</w:t>
      </w:r>
      <w:r>
        <w:t xml:space="preserve">SPHK kommer omedelbart att tas bort. Detta gäller även de webbplatser som i sin tur länkar vidare till webbplatser som kan anses vara till skada för SKK/SPHK. </w:t>
      </w:r>
    </w:p>
    <w:p w14:paraId="58F02F32" w14:textId="77777777" w:rsidR="00774102" w:rsidRDefault="00774102">
      <w:pPr>
        <w:ind w:left="-5"/>
      </w:pPr>
    </w:p>
    <w:p w14:paraId="79A7A3DC" w14:textId="1748A50A" w:rsidR="00C45714" w:rsidRDefault="00F613BF">
      <w:pPr>
        <w:ind w:left="-5"/>
      </w:pPr>
      <w:r>
        <w:t>SPHK accepterar inte att förtroendevalda, övriga funktionärer och medlemmar inom SKK</w:t>
      </w:r>
      <w:r w:rsidR="00774102">
        <w:t>s</w:t>
      </w:r>
      <w:r>
        <w:t>/</w:t>
      </w:r>
      <w:proofErr w:type="spellStart"/>
      <w:r>
        <w:t>SPHK</w:t>
      </w:r>
      <w:r w:rsidR="00774102">
        <w:t>s</w:t>
      </w:r>
      <w:proofErr w:type="spellEnd"/>
      <w:r w:rsidR="00774102">
        <w:t xml:space="preserve"> </w:t>
      </w:r>
      <w:r>
        <w:t xml:space="preserve">organisationen, </w:t>
      </w:r>
      <w:proofErr w:type="gramStart"/>
      <w:r>
        <w:t>vare sig direkt eller</w:t>
      </w:r>
      <w:proofErr w:type="gramEnd"/>
      <w:r>
        <w:t xml:space="preserve"> indirekt, utsätts för kränkningar eller i övrigt negativa omnämnanden via webbplatser, direkt eller indirekt länkade till </w:t>
      </w:r>
      <w:proofErr w:type="spellStart"/>
      <w:r>
        <w:t>SPHK</w:t>
      </w:r>
      <w:r w:rsidR="00774102">
        <w:t>s</w:t>
      </w:r>
      <w:proofErr w:type="spellEnd"/>
      <w:r>
        <w:t xml:space="preserve"> webbplats. Länkningar till sådana webbplatser kommer omedelbart att tas bort. </w:t>
      </w:r>
    </w:p>
    <w:p w14:paraId="32A2CAAD" w14:textId="77777777" w:rsidR="00774102" w:rsidRDefault="00774102">
      <w:pPr>
        <w:ind w:left="-5"/>
      </w:pPr>
    </w:p>
    <w:p w14:paraId="2F463AE4" w14:textId="111D28A4" w:rsidR="00C45714" w:rsidRDefault="00F613BF">
      <w:pPr>
        <w:ind w:left="-5"/>
      </w:pPr>
      <w:r>
        <w:t>Synpunkter och diskussioner inom SPHK välkomnas, men ska följa god sed och etik inom föreningslivet, framföras på sakliga grunder och på för föreningslivet och SKK</w:t>
      </w:r>
      <w:r w:rsidR="00774102">
        <w:t xml:space="preserve"> </w:t>
      </w:r>
      <w:r>
        <w:t xml:space="preserve">organisationen vedertaget sätt. </w:t>
      </w:r>
    </w:p>
    <w:p w14:paraId="6165902B" w14:textId="77777777" w:rsidR="00774102" w:rsidRDefault="00774102">
      <w:pPr>
        <w:ind w:left="-5"/>
      </w:pPr>
    </w:p>
    <w:p w14:paraId="344DFBFE" w14:textId="77777777" w:rsidR="00C45714" w:rsidRDefault="00F613BF">
      <w:pPr>
        <w:spacing w:after="268"/>
        <w:ind w:left="-5"/>
      </w:pPr>
      <w:r>
        <w:t xml:space="preserve">Länkning till uppfödare får endast förekomma på rasklubbarnas webbplatser. </w:t>
      </w:r>
    </w:p>
    <w:p w14:paraId="2EC91DD6" w14:textId="77777777" w:rsidR="00C45714" w:rsidRDefault="00F613BF">
      <w:pPr>
        <w:pStyle w:val="Rubrik1"/>
        <w:ind w:left="-5"/>
      </w:pPr>
      <w:r>
        <w:t xml:space="preserve">Ansvar </w:t>
      </w:r>
    </w:p>
    <w:p w14:paraId="02F9F41E" w14:textId="77777777" w:rsidR="00774102" w:rsidRDefault="00F613BF">
      <w:pPr>
        <w:spacing w:after="272"/>
        <w:ind w:left="-5"/>
      </w:pPr>
      <w:proofErr w:type="spellStart"/>
      <w:r>
        <w:t>SPHKs</w:t>
      </w:r>
      <w:proofErr w:type="spellEnd"/>
      <w:r>
        <w:t xml:space="preserve"> styrelse har tillsammans med respektive styrelse i rasklubbar huvudansvaret för </w:t>
      </w:r>
      <w:proofErr w:type="spellStart"/>
      <w:r>
        <w:t>SPHKs</w:t>
      </w:r>
      <w:proofErr w:type="spellEnd"/>
      <w:r>
        <w:t xml:space="preserve"> närvaro på Internet, det vill säga all extern och intern kommunikation där webbplatsen företräder SPHK. </w:t>
      </w:r>
    </w:p>
    <w:p w14:paraId="67B8233B" w14:textId="77777777" w:rsidR="00774102" w:rsidRDefault="00F613BF">
      <w:pPr>
        <w:spacing w:after="272"/>
        <w:ind w:left="-5"/>
      </w:pPr>
      <w:r>
        <w:t xml:space="preserve">SPHK har huvudansvaret för innehåll, form, struktur och användarinteraktion på webbplatsen. </w:t>
      </w:r>
    </w:p>
    <w:p w14:paraId="748A570E" w14:textId="4A16CCB5" w:rsidR="00C45714" w:rsidRDefault="00F613BF">
      <w:pPr>
        <w:spacing w:after="272"/>
        <w:ind w:left="-5"/>
      </w:pPr>
      <w:r>
        <w:t xml:space="preserve">SPHK äger även rätten att göra ändringar i, eller ta bort, publicerat innehåll om det strider mot gällande regler och riktlinjer. </w:t>
      </w:r>
    </w:p>
    <w:p w14:paraId="7A3ABCC0" w14:textId="160FC47B" w:rsidR="00C45714" w:rsidRPr="00907E9E" w:rsidRDefault="00F613BF">
      <w:pPr>
        <w:spacing w:after="270"/>
        <w:ind w:left="-5"/>
        <w:rPr>
          <w:color w:val="auto"/>
        </w:rPr>
      </w:pPr>
      <w:r w:rsidRPr="00715D44">
        <w:rPr>
          <w:color w:val="FF0000"/>
        </w:rPr>
        <w:t xml:space="preserve"> </w:t>
      </w:r>
      <w:r w:rsidRPr="00907E9E">
        <w:rPr>
          <w:color w:val="auto"/>
        </w:rPr>
        <w:t xml:space="preserve">Utveckling av webbplatsen planeras och genomförs i samarbete med </w:t>
      </w:r>
      <w:r w:rsidR="00715D44" w:rsidRPr="00907E9E">
        <w:rPr>
          <w:color w:val="auto"/>
        </w:rPr>
        <w:t>rasklubbarnas web</w:t>
      </w:r>
      <w:r w:rsidR="00774102" w:rsidRPr="00907E9E">
        <w:rPr>
          <w:color w:val="auto"/>
        </w:rPr>
        <w:t>bredaktörer</w:t>
      </w:r>
      <w:r w:rsidRPr="00907E9E">
        <w:rPr>
          <w:color w:val="auto"/>
        </w:rPr>
        <w:t>. Webban</w:t>
      </w:r>
      <w:r w:rsidR="00774102" w:rsidRPr="00907E9E">
        <w:rPr>
          <w:color w:val="auto"/>
        </w:rPr>
        <w:t>master</w:t>
      </w:r>
      <w:r w:rsidRPr="00907E9E">
        <w:rPr>
          <w:color w:val="auto"/>
        </w:rPr>
        <w:t xml:space="preserve"> för SPHK ska alltid vara delaktiga i utvecklingsprojekt som rör webbplatsen</w:t>
      </w:r>
      <w:r w:rsidR="00715D44" w:rsidRPr="00907E9E">
        <w:rPr>
          <w:color w:val="auto"/>
        </w:rPr>
        <w:t>.</w:t>
      </w:r>
      <w:r w:rsidRPr="00907E9E">
        <w:rPr>
          <w:color w:val="auto"/>
        </w:rPr>
        <w:t xml:space="preserve"> </w:t>
      </w:r>
    </w:p>
    <w:p w14:paraId="3A681DF1" w14:textId="50256B86" w:rsidR="00C45714" w:rsidRPr="00907E9E" w:rsidRDefault="00F613BF">
      <w:pPr>
        <w:spacing w:after="272"/>
        <w:ind w:left="-5"/>
        <w:rPr>
          <w:color w:val="FF0000"/>
        </w:rPr>
      </w:pPr>
      <w:r w:rsidRPr="00907E9E">
        <w:rPr>
          <w:color w:val="FF0000"/>
        </w:rPr>
        <w:t xml:space="preserve"> I organisationen finns ett antal huvudredaktörer med ansvar för </w:t>
      </w:r>
      <w:proofErr w:type="spellStart"/>
      <w:r w:rsidRPr="00907E9E">
        <w:rPr>
          <w:color w:val="FF0000"/>
        </w:rPr>
        <w:t>delwebbar</w:t>
      </w:r>
      <w:proofErr w:type="spellEnd"/>
      <w:r w:rsidRPr="00907E9E">
        <w:rPr>
          <w:color w:val="FF0000"/>
        </w:rPr>
        <w:t xml:space="preserve">, samt redaktörer och skribenter som har ett innehållsansvar för vissa sidor. Huvudredaktörerna är den som redaktörerna vänder sig när de har problem på sin </w:t>
      </w:r>
      <w:proofErr w:type="spellStart"/>
      <w:r w:rsidRPr="00907E9E">
        <w:rPr>
          <w:color w:val="FF0000"/>
        </w:rPr>
        <w:t>delwebb</w:t>
      </w:r>
      <w:proofErr w:type="spellEnd"/>
      <w:r w:rsidRPr="00907E9E">
        <w:rPr>
          <w:color w:val="FF0000"/>
        </w:rPr>
        <w:t xml:space="preserve">. </w:t>
      </w:r>
    </w:p>
    <w:p w14:paraId="47517AB2" w14:textId="77777777" w:rsidR="00C45714" w:rsidRPr="00715D44" w:rsidRDefault="00F613BF">
      <w:pPr>
        <w:spacing w:after="270"/>
        <w:ind w:left="-5"/>
        <w:rPr>
          <w:color w:val="FF0000"/>
        </w:rPr>
      </w:pPr>
      <w:r w:rsidRPr="00715D44">
        <w:rPr>
          <w:color w:val="FF0000"/>
        </w:rPr>
        <w:t xml:space="preserve"> Den som äger informationen på en webbsida ansvarar för att den hålls aktuell. På varje sida ska det klart framgå när senaste ändring är gjord, samt vem som är sidansvarig. För publicerat material från extern källa </w:t>
      </w:r>
      <w:proofErr w:type="gramStart"/>
      <w:r w:rsidRPr="00715D44">
        <w:rPr>
          <w:color w:val="FF0000"/>
        </w:rPr>
        <w:t>t.ex.</w:t>
      </w:r>
      <w:proofErr w:type="gramEnd"/>
      <w:r w:rsidRPr="00715D44">
        <w:rPr>
          <w:color w:val="FF0000"/>
        </w:rPr>
        <w:t xml:space="preserve"> foton och/eller textmaterial skall det anges vem som äger upphovsrätten. </w:t>
      </w:r>
    </w:p>
    <w:p w14:paraId="1BDCD7D5" w14:textId="3D71CDDD" w:rsidR="00C45714" w:rsidRDefault="00F613BF">
      <w:pPr>
        <w:pStyle w:val="Rubrik1"/>
        <w:ind w:left="-5"/>
      </w:pPr>
      <w:r>
        <w:rPr>
          <w:b w:val="0"/>
        </w:rPr>
        <w:lastRenderedPageBreak/>
        <w:t xml:space="preserve"> </w:t>
      </w:r>
      <w:r>
        <w:t xml:space="preserve">Sociala </w:t>
      </w:r>
      <w:r w:rsidR="00715D44">
        <w:t>medier</w:t>
      </w:r>
    </w:p>
    <w:p w14:paraId="0250BFB4" w14:textId="179B2033" w:rsidR="00C45714" w:rsidRDefault="00F613BF">
      <w:pPr>
        <w:ind w:left="-5"/>
      </w:pPr>
      <w:r>
        <w:t xml:space="preserve">På sociala </w:t>
      </w:r>
      <w:r w:rsidR="00715D44">
        <w:t xml:space="preserve">medier som </w:t>
      </w:r>
      <w:proofErr w:type="spellStart"/>
      <w:proofErr w:type="gramStart"/>
      <w:r w:rsidR="00715D44">
        <w:t>t.ex</w:t>
      </w:r>
      <w:proofErr w:type="spellEnd"/>
      <w:proofErr w:type="gramEnd"/>
      <w:r>
        <w:t xml:space="preserve"> Facebook</w:t>
      </w:r>
      <w:r w:rsidR="00715D44">
        <w:t xml:space="preserve"> och </w:t>
      </w:r>
      <w:proofErr w:type="spellStart"/>
      <w:r w:rsidR="00715D44">
        <w:t>Instagram</w:t>
      </w:r>
      <w:proofErr w:type="spellEnd"/>
      <w:r>
        <w:t xml:space="preserve"> där representant från SPHK agerar som representanter för SPHK ska dessa riktlinjer följas: </w:t>
      </w:r>
    </w:p>
    <w:p w14:paraId="4B466C4C" w14:textId="5463B8BC" w:rsidR="00C45714" w:rsidRDefault="00F613BF" w:rsidP="00715D44">
      <w:pPr>
        <w:numPr>
          <w:ilvl w:val="0"/>
          <w:numId w:val="3"/>
        </w:numPr>
        <w:spacing w:after="0" w:line="259" w:lineRule="auto"/>
        <w:ind w:hanging="360"/>
      </w:pPr>
      <w:proofErr w:type="spellStart"/>
      <w:r>
        <w:t>SPHKs</w:t>
      </w:r>
      <w:proofErr w:type="spellEnd"/>
      <w:r>
        <w:t xml:space="preserve"> webbpolicy ska följas vad gäller avsnittet om etik och juridik</w:t>
      </w:r>
      <w:r w:rsidR="00907E9E">
        <w:t>.</w:t>
      </w:r>
    </w:p>
    <w:p w14:paraId="67B57BB2" w14:textId="3746B57F" w:rsidR="00C45714" w:rsidRDefault="00F613BF">
      <w:pPr>
        <w:numPr>
          <w:ilvl w:val="0"/>
          <w:numId w:val="3"/>
        </w:numPr>
        <w:ind w:hanging="360"/>
      </w:pPr>
      <w:proofErr w:type="spellStart"/>
      <w:r>
        <w:t>SPHKs</w:t>
      </w:r>
      <w:proofErr w:type="spellEnd"/>
      <w:r>
        <w:t xml:space="preserve"> logotyp</w:t>
      </w:r>
      <w:r w:rsidR="00907E9E">
        <w:t>e</w:t>
      </w:r>
      <w:r w:rsidR="00715D44">
        <w:t>r</w:t>
      </w:r>
      <w:r>
        <w:t xml:space="preserve"> ska användas</w:t>
      </w:r>
      <w:r w:rsidR="00907E9E">
        <w:t xml:space="preserve"> och</w:t>
      </w:r>
      <w:r>
        <w:t xml:space="preserve"> får inte </w:t>
      </w:r>
      <w:r w:rsidR="00715D44">
        <w:t>förändras.</w:t>
      </w:r>
      <w:r>
        <w:t xml:space="preserve">  </w:t>
      </w:r>
    </w:p>
    <w:p w14:paraId="38573E92" w14:textId="10B2EFF9" w:rsidR="00C45714" w:rsidRDefault="00F613BF">
      <w:pPr>
        <w:numPr>
          <w:ilvl w:val="0"/>
          <w:numId w:val="3"/>
        </w:numPr>
        <w:ind w:hanging="360"/>
      </w:pPr>
      <w:r>
        <w:t>Regler för webbplatser knutna till Svenska Kennelklubben</w:t>
      </w:r>
      <w:r w:rsidR="00907E9E">
        <w:t>.</w:t>
      </w:r>
      <w:r>
        <w:t xml:space="preserve"> </w:t>
      </w:r>
    </w:p>
    <w:p w14:paraId="060837E4" w14:textId="77777777" w:rsidR="00C45714" w:rsidRDefault="00F613BF">
      <w:pPr>
        <w:spacing w:after="256" w:line="259" w:lineRule="auto"/>
        <w:ind w:left="720" w:firstLine="0"/>
      </w:pPr>
      <w:r>
        <w:t xml:space="preserve"> </w:t>
      </w:r>
    </w:p>
    <w:p w14:paraId="0454D8EF" w14:textId="77777777" w:rsidR="00C45714" w:rsidRDefault="00F613BF">
      <w:pPr>
        <w:spacing w:after="272"/>
        <w:ind w:left="-5"/>
      </w:pPr>
      <w:r>
        <w:t xml:space="preserve"> All information som sprids i </w:t>
      </w:r>
      <w:proofErr w:type="spellStart"/>
      <w:r>
        <w:t>SPHKs</w:t>
      </w:r>
      <w:proofErr w:type="spellEnd"/>
      <w:r>
        <w:t xml:space="preserve"> namn och som riktar sig till en extern mottagarkrets är att betrakta som allmänna handlingar. </w:t>
      </w:r>
    </w:p>
    <w:p w14:paraId="4612F7A8" w14:textId="3BACD79C" w:rsidR="00C45714" w:rsidRDefault="00F613BF">
      <w:pPr>
        <w:spacing w:after="272"/>
        <w:ind w:left="-5"/>
      </w:pPr>
      <w:r>
        <w:t xml:space="preserve"> Om ett inlägg i social</w:t>
      </w:r>
      <w:r w:rsidR="00715D44">
        <w:t>a medier</w:t>
      </w:r>
      <w:r>
        <w:t xml:space="preserve"> enbart består av en hänvisning till mer information på </w:t>
      </w:r>
      <w:proofErr w:type="spellStart"/>
      <w:r>
        <w:t>SPHKs</w:t>
      </w:r>
      <w:proofErr w:type="spellEnd"/>
      <w:r>
        <w:t xml:space="preserve"> webbplats så krävs ingen särskild hantering. Om inlägget föranleder en diskussion, frågor eller kommentarer som ska besvaras, ska respektive styrelse informeras innan inlägget publiceras.  </w:t>
      </w:r>
    </w:p>
    <w:p w14:paraId="60B3AFA9" w14:textId="45D0C4B7" w:rsidR="00C45714" w:rsidRDefault="00F613BF">
      <w:pPr>
        <w:spacing w:after="270"/>
        <w:ind w:left="-5"/>
      </w:pPr>
      <w:r>
        <w:t xml:space="preserve">Rasklubbar inom SPHK, bär själva ansvaret för att lagra den information som finns på respektive social media.  </w:t>
      </w:r>
    </w:p>
    <w:p w14:paraId="6866D91C" w14:textId="77777777" w:rsidR="00C45714" w:rsidRDefault="00F613BF">
      <w:pPr>
        <w:pStyle w:val="Rubrik1"/>
        <w:ind w:left="-5"/>
      </w:pPr>
      <w:r>
        <w:t xml:space="preserve">Riktlinjer sociala medier </w:t>
      </w:r>
    </w:p>
    <w:p w14:paraId="4CA3E488" w14:textId="33027A8B" w:rsidR="00C45714" w:rsidRDefault="00F613BF">
      <w:pPr>
        <w:spacing w:after="272"/>
        <w:ind w:left="-5"/>
      </w:pPr>
      <w:r>
        <w:t xml:space="preserve">Om du som förtroendevald inom SPHK skapar eller bidrar till </w:t>
      </w:r>
      <w:r w:rsidR="001A332C">
        <w:t>inlägg</w:t>
      </w:r>
      <w:r>
        <w:t xml:space="preserve"> eller någon annan typ av sociala medier är det extra viktigt att du agerar professionellt i dina inlägg då det kan råda tveksamheter om du skrivit ditt inlägg som privatperson eller som förtroendevald inom SPHK.  I sociala </w:t>
      </w:r>
      <w:r w:rsidR="001A332C">
        <w:t>medier</w:t>
      </w:r>
      <w:r>
        <w:t xml:space="preserve"> på webben är gränserna mellan offentlig och privat, personlig och förtroendevald otydliga. </w:t>
      </w:r>
      <w:r w:rsidRPr="001A332C">
        <w:rPr>
          <w:b/>
          <w:bCs/>
        </w:rPr>
        <w:t>Det du skriver är ditt ansvar.</w:t>
      </w:r>
      <w:r>
        <w:t xml:space="preserve"> Du ansvar</w:t>
      </w:r>
      <w:r w:rsidR="001A332C">
        <w:t>ar</w:t>
      </w:r>
      <w:r>
        <w:t xml:space="preserve"> också själv för innehåll som publiceras av tredje part - så kallat använd</w:t>
      </w:r>
      <w:r w:rsidR="001A332C">
        <w:t>e</w:t>
      </w:r>
      <w:r>
        <w:t>r</w:t>
      </w:r>
      <w:r w:rsidR="001A332C">
        <w:t xml:space="preserve"> </w:t>
      </w:r>
      <w:r>
        <w:t xml:space="preserve">genererat innehåll – som du använder på sociala medier. Det begreppet innefattar såväl text som överförda filer (video, bilder, ljud, programfiler och dokument) som du länkar till eller lägger upp. </w:t>
      </w:r>
      <w:r>
        <w:rPr>
          <w:color w:val="FF0000"/>
        </w:rPr>
        <w:t xml:space="preserve"> </w:t>
      </w:r>
    </w:p>
    <w:p w14:paraId="46831BAF" w14:textId="77777777" w:rsidR="00C45714" w:rsidRDefault="00F613BF">
      <w:pPr>
        <w:spacing w:after="270"/>
        <w:ind w:left="-5"/>
      </w:pPr>
      <w:r>
        <w:t xml:space="preserve">Kom ihåg att inte svara i affekt, och att det inte är något självändamål att svara på allt. När du väl har skrivit något kan du inte ta tillbaka det. Om en uppretad diskussion tar fart, är den svår att stoppa. Det du publicerar når långt och kommer att finnas kvar länge, så tänk över innehållet noga. </w:t>
      </w:r>
    </w:p>
    <w:p w14:paraId="2EC9E018" w14:textId="3FE33A10" w:rsidR="00C45714" w:rsidRDefault="00F613BF">
      <w:pPr>
        <w:ind w:left="-5"/>
      </w:pPr>
      <w:r>
        <w:t xml:space="preserve">Om du delar </w:t>
      </w:r>
      <w:r w:rsidR="001A332C">
        <w:t>ett inlägg på sociala medier</w:t>
      </w:r>
      <w:r>
        <w:t xml:space="preserve"> – och inläggen skapar en diskussion, frågor eller </w:t>
      </w:r>
    </w:p>
    <w:p w14:paraId="11A6B231" w14:textId="77777777" w:rsidR="00C45714" w:rsidRDefault="00F613BF">
      <w:pPr>
        <w:spacing w:after="272"/>
        <w:ind w:left="-5"/>
      </w:pPr>
      <w:r>
        <w:t xml:space="preserve">kommentarer som besvaras av dig i egenskap av förtroendevald inom SPHK, måste informationsutbytet sparas. Du ansvarar själva för att lagra sådan information. </w:t>
      </w:r>
    </w:p>
    <w:p w14:paraId="430EC17D" w14:textId="5BF742E1" w:rsidR="00C45714" w:rsidRDefault="00F613BF">
      <w:pPr>
        <w:spacing w:after="272"/>
        <w:ind w:left="-5"/>
      </w:pPr>
      <w:r>
        <w:t xml:space="preserve"> SPHK räknar med att alla som deltar i sociala medier </w:t>
      </w:r>
      <w:r w:rsidR="00907E9E">
        <w:t>p</w:t>
      </w:r>
      <w:r>
        <w:t xml:space="preserve">å </w:t>
      </w:r>
      <w:proofErr w:type="spellStart"/>
      <w:r>
        <w:t>SPHK</w:t>
      </w:r>
      <w:r w:rsidR="001A332C">
        <w:t>s</w:t>
      </w:r>
      <w:proofErr w:type="spellEnd"/>
      <w:r>
        <w:t xml:space="preserve"> vägnar förstår och följer de här riktlinjerna. Dessa riktlinjer är dynamiska och kommer fortsätta att utvecklas i takt med att nya tekniker och verktyg för sociala </w:t>
      </w:r>
      <w:r w:rsidR="001A332C">
        <w:t>medier</w:t>
      </w:r>
      <w:r>
        <w:t xml:space="preserve"> </w:t>
      </w:r>
      <w:r w:rsidR="001A332C">
        <w:t>skapas.</w:t>
      </w:r>
      <w:r>
        <w:t xml:space="preserve">  </w:t>
      </w:r>
    </w:p>
    <w:p w14:paraId="2821C163" w14:textId="77777777" w:rsidR="00C45714" w:rsidRDefault="00F613BF">
      <w:pPr>
        <w:pStyle w:val="Rubrik1"/>
        <w:ind w:left="-5"/>
      </w:pPr>
      <w:r>
        <w:t xml:space="preserve">Övrigt </w:t>
      </w:r>
    </w:p>
    <w:p w14:paraId="06781F46" w14:textId="77777777" w:rsidR="00907E9E" w:rsidRDefault="00F613BF" w:rsidP="00907E9E">
      <w:pPr>
        <w:spacing w:after="273"/>
        <w:ind w:left="-5"/>
      </w:pPr>
      <w:proofErr w:type="spellStart"/>
      <w:r>
        <w:t>SPHKs</w:t>
      </w:r>
      <w:proofErr w:type="spellEnd"/>
      <w:r>
        <w:t xml:space="preserve"> webbpolicy har varit ute på remiss till respektive rasklubb och distrikt inom SPHK samt granskats av SKKs föreningskommitté. SPHK fastslog webbpolicyn den 21 april 2012. </w:t>
      </w:r>
    </w:p>
    <w:p w14:paraId="770EFFCE" w14:textId="2D7A7BD7" w:rsidR="00C45714" w:rsidRDefault="00F613BF" w:rsidP="00907E9E">
      <w:pPr>
        <w:spacing w:after="273"/>
        <w:ind w:left="-5"/>
      </w:pPr>
      <w:proofErr w:type="spellStart"/>
      <w:r>
        <w:t>SPHKs</w:t>
      </w:r>
      <w:proofErr w:type="spellEnd"/>
      <w:r>
        <w:t xml:space="preserve"> webbpolicy revidera</w:t>
      </w:r>
      <w:r w:rsidR="001A332C">
        <w:t xml:space="preserve">des 2024-09-21 </w:t>
      </w:r>
      <w:r w:rsidR="00182420">
        <w:t>under</w:t>
      </w:r>
      <w:r>
        <w:t xml:space="preserve"> SPHKs arbetshelg. </w:t>
      </w:r>
    </w:p>
    <w:p w14:paraId="4BAB852C" w14:textId="4EEDA2BF" w:rsidR="00C45714" w:rsidRDefault="00F613BF" w:rsidP="00182420">
      <w:pPr>
        <w:spacing w:after="259" w:line="259" w:lineRule="auto"/>
        <w:ind w:left="0" w:firstLine="0"/>
      </w:pPr>
      <w:r>
        <w:t xml:space="preserve">  </w:t>
      </w:r>
    </w:p>
    <w:sectPr w:rsidR="00C45714">
      <w:pgSz w:w="11906" w:h="16838"/>
      <w:pgMar w:top="1457" w:right="1426" w:bottom="147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1211"/>
    <w:multiLevelType w:val="hybridMultilevel"/>
    <w:tmpl w:val="A9D0427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F145F85"/>
    <w:multiLevelType w:val="hybridMultilevel"/>
    <w:tmpl w:val="99C46B00"/>
    <w:lvl w:ilvl="0" w:tplc="7E1C60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682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72E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1ACC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6C06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42E4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288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485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64E9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996FD4"/>
    <w:multiLevelType w:val="hybridMultilevel"/>
    <w:tmpl w:val="DEEC87CA"/>
    <w:lvl w:ilvl="0" w:tplc="EFAC30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1C80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AE96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A86E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7E47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C4CF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27D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AD3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C404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A85DA0"/>
    <w:multiLevelType w:val="hybridMultilevel"/>
    <w:tmpl w:val="038EB020"/>
    <w:lvl w:ilvl="0" w:tplc="36B66F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627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308D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C6F8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FC7F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7452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A655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9E37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8EEB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E37A3F"/>
    <w:multiLevelType w:val="hybridMultilevel"/>
    <w:tmpl w:val="4EDE1138"/>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num w:numId="1" w16cid:durableId="336033391">
    <w:abstractNumId w:val="2"/>
  </w:num>
  <w:num w:numId="2" w16cid:durableId="1720858399">
    <w:abstractNumId w:val="3"/>
  </w:num>
  <w:num w:numId="3" w16cid:durableId="2038459875">
    <w:abstractNumId w:val="1"/>
  </w:num>
  <w:num w:numId="4" w16cid:durableId="115367061">
    <w:abstractNumId w:val="0"/>
  </w:num>
  <w:num w:numId="5" w16cid:durableId="657074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14"/>
    <w:rsid w:val="000C622D"/>
    <w:rsid w:val="00182420"/>
    <w:rsid w:val="001A332C"/>
    <w:rsid w:val="00464121"/>
    <w:rsid w:val="004B0A7A"/>
    <w:rsid w:val="00547D28"/>
    <w:rsid w:val="00584FBF"/>
    <w:rsid w:val="00715D44"/>
    <w:rsid w:val="00774102"/>
    <w:rsid w:val="00907E9E"/>
    <w:rsid w:val="00921881"/>
    <w:rsid w:val="00B6485E"/>
    <w:rsid w:val="00C45714"/>
    <w:rsid w:val="00CE2E1F"/>
    <w:rsid w:val="00CF4135"/>
    <w:rsid w:val="00DA7925"/>
    <w:rsid w:val="00E7182C"/>
    <w:rsid w:val="00E94037"/>
    <w:rsid w:val="00F61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30C7"/>
  <w15:docId w15:val="{13928612-5D30-492E-8630-860C8ED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257" w:line="259" w:lineRule="auto"/>
      <w:ind w:left="10" w:hanging="10"/>
      <w:outlineLvl w:val="0"/>
    </w:pPr>
    <w:rPr>
      <w:rFonts w:ascii="Calibri" w:eastAsia="Calibri" w:hAnsi="Calibri" w:cs="Calibri"/>
      <w:b/>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2"/>
    </w:rPr>
  </w:style>
  <w:style w:type="paragraph" w:styleId="Liststycke">
    <w:name w:val="List Paragraph"/>
    <w:basedOn w:val="Normal"/>
    <w:uiPriority w:val="34"/>
    <w:qFormat/>
    <w:rsid w:val="0058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6388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Ninni Hjortvall</dc:creator>
  <cp:keywords/>
  <cp:lastModifiedBy>Svenska Polarhundklubben</cp:lastModifiedBy>
  <cp:revision>2</cp:revision>
  <dcterms:created xsi:type="dcterms:W3CDTF">2025-03-13T12:06:00Z</dcterms:created>
  <dcterms:modified xsi:type="dcterms:W3CDTF">2025-03-13T12:06:00Z</dcterms:modified>
</cp:coreProperties>
</file>